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62E" w:rsidRPr="00AE0E3D" w:rsidRDefault="00AE0E3D">
      <w:pPr>
        <w:pStyle w:val="Corpodetexto"/>
        <w:rPr>
          <w:rFonts w:ascii="Arial" w:hAnsi="Arial" w:cs="Arial"/>
          <w:sz w:val="20"/>
        </w:rPr>
      </w:pPr>
      <w:r w:rsidRPr="00AE0E3D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531520" behindDoc="0" locked="0" layoutInCell="1" allowOverlap="1">
                <wp:simplePos x="0" y="0"/>
                <wp:positionH relativeFrom="column">
                  <wp:posOffset>8442960</wp:posOffset>
                </wp:positionH>
                <wp:positionV relativeFrom="paragraph">
                  <wp:posOffset>-274320</wp:posOffset>
                </wp:positionV>
                <wp:extent cx="1409700" cy="754380"/>
                <wp:effectExtent l="0" t="0" r="0" b="762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754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0E3D" w:rsidRDefault="00AE0E3D">
                            <w:r w:rsidRPr="00AE0E3D">
                              <w:rPr>
                                <w:noProof/>
                                <w:lang w:val="pt-BR" w:eastAsia="pt-BR"/>
                              </w:rPr>
                              <w:drawing>
                                <wp:inline distT="0" distB="0" distL="0" distR="0" wp14:anchorId="68307012" wp14:editId="11C58646">
                                  <wp:extent cx="1142365" cy="656590"/>
                                  <wp:effectExtent l="0" t="0" r="635" b="0"/>
                                  <wp:docPr id="6" name="Imagem 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Imagem 5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42365" cy="6565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664.8pt;margin-top:-21.6pt;width:111pt;height:59.4pt;z-index:48753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" fillcolor="white [3201]" stroked="f" strokeweight=".5pt">
                <v:textbox>
                  <w:txbxContent>
                    <w:p w:rsidR="00AE0E3D" w:rsidRDefault="00AE0E3D">
                      <w:r w:rsidRPr="00AE0E3D">
                        <w:rPr>
                          <w:lang w:val="pt-BR"/>
                        </w:rPr>
                        <w:drawing>
                          <wp:inline distT="0" distB="0" distL="0" distR="0" wp14:anchorId="68307012" wp14:editId="11C58646">
                            <wp:extent cx="1142365" cy="656590"/>
                            <wp:effectExtent l="0" t="0" r="635" b="0"/>
                            <wp:docPr id="6" name="Imagem 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Imagem 5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42365" cy="6565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60462E" w:rsidRPr="00340FF6" w:rsidRDefault="00A66D4F">
      <w:pPr>
        <w:pStyle w:val="Corpodetexto"/>
        <w:spacing w:before="277"/>
        <w:ind w:left="4946"/>
        <w:rPr>
          <w:rFonts w:ascii="Arial" w:hAnsi="Arial" w:cs="Arial"/>
          <w:b/>
        </w:rPr>
      </w:pPr>
      <w:r w:rsidRPr="00340FF6">
        <w:rPr>
          <w:rFonts w:ascii="Arial" w:hAnsi="Arial" w:cs="Arial"/>
          <w:b/>
        </w:rPr>
        <w:t>AÇÕES DE PÓS-APOSENTADORIA DO IPRE</w:t>
      </w:r>
      <w:r w:rsidR="00AE0E3D" w:rsidRPr="00340FF6">
        <w:rPr>
          <w:rFonts w:ascii="Arial" w:hAnsi="Arial" w:cs="Arial"/>
          <w:b/>
        </w:rPr>
        <w:t>CAL</w:t>
      </w: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04"/>
        <w:gridCol w:w="10416"/>
        <w:gridCol w:w="2285"/>
      </w:tblGrid>
      <w:tr w:rsidR="0060462E" w:rsidRPr="00AE0E3D">
        <w:trPr>
          <w:trHeight w:val="592"/>
        </w:trPr>
        <w:tc>
          <w:tcPr>
            <w:tcW w:w="12420" w:type="dxa"/>
            <w:gridSpan w:val="2"/>
            <w:shd w:val="clear" w:color="auto" w:fill="DFDFDF"/>
          </w:tcPr>
          <w:p w:rsidR="0060462E" w:rsidRPr="00340FF6" w:rsidRDefault="00A66D4F">
            <w:pPr>
              <w:pStyle w:val="TableParagraph"/>
              <w:spacing w:before="119"/>
              <w:ind w:left="2633"/>
              <w:rPr>
                <w:rFonts w:ascii="Arial" w:hAnsi="Arial" w:cs="Arial"/>
                <w:b/>
                <w:sz w:val="24"/>
              </w:rPr>
            </w:pPr>
            <w:r w:rsidRPr="00340FF6">
              <w:rPr>
                <w:rFonts w:ascii="Arial" w:hAnsi="Arial" w:cs="Arial"/>
                <w:b/>
                <w:sz w:val="24"/>
              </w:rPr>
              <w:t>PROGRAMA HOMENAGEM AOS APOSENTADOS E PENSIONISTAS</w:t>
            </w:r>
          </w:p>
        </w:tc>
        <w:tc>
          <w:tcPr>
            <w:tcW w:w="2285" w:type="dxa"/>
            <w:shd w:val="clear" w:color="auto" w:fill="D8D8D8"/>
          </w:tcPr>
          <w:p w:rsidR="0060462E" w:rsidRPr="00AE0E3D" w:rsidRDefault="00A66D4F" w:rsidP="00AE0E3D">
            <w:pPr>
              <w:pStyle w:val="TableParagraph"/>
              <w:spacing w:before="114"/>
              <w:ind w:left="107"/>
              <w:rPr>
                <w:rFonts w:ascii="Arial" w:hAnsi="Arial" w:cs="Arial"/>
                <w:b/>
                <w:sz w:val="20"/>
              </w:rPr>
            </w:pPr>
            <w:r w:rsidRPr="00AE0E3D">
              <w:rPr>
                <w:rFonts w:ascii="Arial" w:hAnsi="Arial" w:cs="Arial"/>
                <w:b/>
                <w:sz w:val="20"/>
              </w:rPr>
              <w:t>Implantação: 20</w:t>
            </w:r>
            <w:r w:rsidR="00AE0E3D" w:rsidRPr="00AE0E3D">
              <w:rPr>
                <w:rFonts w:ascii="Arial" w:hAnsi="Arial" w:cs="Arial"/>
                <w:b/>
                <w:sz w:val="20"/>
              </w:rPr>
              <w:t>19</w:t>
            </w:r>
          </w:p>
        </w:tc>
      </w:tr>
      <w:tr w:rsidR="0060462E" w:rsidRPr="00AE0E3D" w:rsidTr="00AE0E3D">
        <w:trPr>
          <w:trHeight w:val="1389"/>
        </w:trPr>
        <w:tc>
          <w:tcPr>
            <w:tcW w:w="2004" w:type="dxa"/>
            <w:shd w:val="clear" w:color="auto" w:fill="DFDFDF"/>
          </w:tcPr>
          <w:p w:rsidR="0060462E" w:rsidRPr="00AE0E3D" w:rsidRDefault="0060462E">
            <w:pPr>
              <w:pStyle w:val="TableParagraph"/>
              <w:rPr>
                <w:rFonts w:ascii="Arial" w:hAnsi="Arial" w:cs="Arial"/>
              </w:rPr>
            </w:pPr>
          </w:p>
          <w:p w:rsidR="0060462E" w:rsidRPr="00AE0E3D" w:rsidRDefault="0060462E">
            <w:pPr>
              <w:pStyle w:val="TableParagraph"/>
              <w:rPr>
                <w:rFonts w:ascii="Arial" w:hAnsi="Arial" w:cs="Arial"/>
              </w:rPr>
            </w:pPr>
          </w:p>
          <w:p w:rsidR="0060462E" w:rsidRPr="00AE0E3D" w:rsidRDefault="00A66D4F">
            <w:pPr>
              <w:pStyle w:val="TableParagraph"/>
              <w:spacing w:before="195"/>
              <w:ind w:left="195" w:right="185"/>
              <w:jc w:val="center"/>
              <w:rPr>
                <w:rFonts w:ascii="Arial" w:hAnsi="Arial" w:cs="Arial"/>
                <w:b/>
                <w:sz w:val="20"/>
              </w:rPr>
            </w:pPr>
            <w:r w:rsidRPr="00AE0E3D">
              <w:rPr>
                <w:rFonts w:ascii="Arial" w:hAnsi="Arial" w:cs="Arial"/>
                <w:b/>
                <w:sz w:val="20"/>
              </w:rPr>
              <w:t>Justificativa</w:t>
            </w:r>
          </w:p>
        </w:tc>
        <w:tc>
          <w:tcPr>
            <w:tcW w:w="12701" w:type="dxa"/>
            <w:gridSpan w:val="2"/>
          </w:tcPr>
          <w:p w:rsidR="0060462E" w:rsidRPr="00AE0E3D" w:rsidRDefault="00A66D4F" w:rsidP="00AE0E3D">
            <w:pPr>
              <w:pStyle w:val="TableParagraph"/>
              <w:spacing w:before="117"/>
              <w:ind w:left="107" w:right="95" w:firstLine="707"/>
              <w:jc w:val="both"/>
              <w:rPr>
                <w:rFonts w:ascii="Arial" w:hAnsi="Arial" w:cs="Arial"/>
                <w:sz w:val="20"/>
              </w:rPr>
            </w:pPr>
            <w:r w:rsidRPr="00AE0E3D">
              <w:rPr>
                <w:rFonts w:ascii="Arial" w:hAnsi="Arial" w:cs="Arial"/>
                <w:sz w:val="20"/>
              </w:rPr>
              <w:t>Ao chegar o momento da aposentadoria o servidor se depara com o desligamento do seu ambiente de trabalho, assim como, a administração municipal se depara com a sua saída do quadro de pessoal. A saída representa assim, um marco divisor na vida do servidor e é digna de homenagens pelos anos de trabalho e dedicação à administração pública. Pensando assim, o Ipre</w:t>
            </w:r>
            <w:r w:rsidR="00AE0E3D" w:rsidRPr="00AE0E3D">
              <w:rPr>
                <w:rFonts w:ascii="Arial" w:hAnsi="Arial" w:cs="Arial"/>
                <w:sz w:val="20"/>
              </w:rPr>
              <w:t>cal</w:t>
            </w:r>
            <w:r w:rsidRPr="00AE0E3D">
              <w:rPr>
                <w:rFonts w:ascii="Arial" w:hAnsi="Arial" w:cs="Arial"/>
                <w:sz w:val="20"/>
              </w:rPr>
              <w:t xml:space="preserve"> implantou o programa “Homenagem aos Aposentados e Pensionistas”, visando além de homenagear o servidor, fazer a sua acolhida ao Instituto. O programa é promovido pelo Ipre</w:t>
            </w:r>
            <w:r w:rsidR="00AE0E3D" w:rsidRPr="00AE0E3D">
              <w:rPr>
                <w:rFonts w:ascii="Arial" w:hAnsi="Arial" w:cs="Arial"/>
                <w:sz w:val="20"/>
              </w:rPr>
              <w:t>cal</w:t>
            </w:r>
            <w:r w:rsidRPr="00AE0E3D">
              <w:rPr>
                <w:rFonts w:ascii="Arial" w:hAnsi="Arial" w:cs="Arial"/>
                <w:sz w:val="20"/>
              </w:rPr>
              <w:t xml:space="preserve"> em parceria </w:t>
            </w:r>
            <w:r w:rsidR="00AE0E3D" w:rsidRPr="00AE0E3D">
              <w:rPr>
                <w:rFonts w:ascii="Arial" w:hAnsi="Arial" w:cs="Arial"/>
                <w:sz w:val="20"/>
              </w:rPr>
              <w:t>com a Sec</w:t>
            </w:r>
            <w:r w:rsidRPr="00AE0E3D">
              <w:rPr>
                <w:rFonts w:ascii="Arial" w:hAnsi="Arial" w:cs="Arial"/>
                <w:sz w:val="20"/>
              </w:rPr>
              <w:t>retaria de Comunicação</w:t>
            </w:r>
            <w:r w:rsidR="00AE0E3D" w:rsidRPr="00AE0E3D">
              <w:rPr>
                <w:rFonts w:ascii="Arial" w:hAnsi="Arial" w:cs="Arial"/>
                <w:sz w:val="20"/>
              </w:rPr>
              <w:t xml:space="preserve"> e </w:t>
            </w:r>
            <w:r w:rsidRPr="00AE0E3D">
              <w:rPr>
                <w:rFonts w:ascii="Arial" w:hAnsi="Arial" w:cs="Arial"/>
                <w:sz w:val="20"/>
              </w:rPr>
              <w:t>Gabinete do Prefeito</w:t>
            </w:r>
            <w:r w:rsidR="00AE0E3D" w:rsidRPr="00AE0E3D">
              <w:rPr>
                <w:rFonts w:ascii="Arial" w:hAnsi="Arial" w:cs="Arial"/>
                <w:sz w:val="20"/>
              </w:rPr>
              <w:t>(a)</w:t>
            </w:r>
            <w:r w:rsidRPr="00AE0E3D">
              <w:rPr>
                <w:rFonts w:ascii="Arial" w:hAnsi="Arial" w:cs="Arial"/>
                <w:sz w:val="20"/>
              </w:rPr>
              <w:t>.</w:t>
            </w:r>
          </w:p>
        </w:tc>
      </w:tr>
      <w:tr w:rsidR="0060462E" w:rsidRPr="00AE0E3D" w:rsidTr="00AE0E3D">
        <w:trPr>
          <w:trHeight w:val="561"/>
        </w:trPr>
        <w:tc>
          <w:tcPr>
            <w:tcW w:w="2004" w:type="dxa"/>
            <w:shd w:val="clear" w:color="auto" w:fill="DFDFDF"/>
          </w:tcPr>
          <w:p w:rsidR="0060462E" w:rsidRPr="00AE0E3D" w:rsidRDefault="00A66D4F">
            <w:pPr>
              <w:pStyle w:val="TableParagraph"/>
              <w:spacing w:before="114"/>
              <w:ind w:left="195" w:right="184"/>
              <w:jc w:val="center"/>
              <w:rPr>
                <w:rFonts w:ascii="Arial" w:hAnsi="Arial" w:cs="Arial"/>
                <w:b/>
                <w:sz w:val="20"/>
              </w:rPr>
            </w:pPr>
            <w:r w:rsidRPr="00AE0E3D">
              <w:rPr>
                <w:rFonts w:ascii="Arial" w:hAnsi="Arial" w:cs="Arial"/>
                <w:b/>
                <w:sz w:val="20"/>
              </w:rPr>
              <w:t>Objetivos</w:t>
            </w:r>
          </w:p>
        </w:tc>
        <w:tc>
          <w:tcPr>
            <w:tcW w:w="12701" w:type="dxa"/>
            <w:gridSpan w:val="2"/>
          </w:tcPr>
          <w:p w:rsidR="0060462E" w:rsidRPr="00AE0E3D" w:rsidRDefault="00A66D4F">
            <w:pPr>
              <w:pStyle w:val="TableParagraph"/>
              <w:numPr>
                <w:ilvl w:val="0"/>
                <w:numId w:val="4"/>
              </w:numPr>
              <w:tabs>
                <w:tab w:val="left" w:pos="209"/>
              </w:tabs>
              <w:spacing w:line="224" w:lineRule="exact"/>
              <w:ind w:hanging="102"/>
              <w:rPr>
                <w:rFonts w:ascii="Arial" w:hAnsi="Arial" w:cs="Arial"/>
                <w:sz w:val="20"/>
              </w:rPr>
            </w:pPr>
            <w:r w:rsidRPr="00AE0E3D">
              <w:rPr>
                <w:rFonts w:ascii="Arial" w:hAnsi="Arial" w:cs="Arial"/>
                <w:sz w:val="20"/>
              </w:rPr>
              <w:t>Reconhecer a valiosa contribuição que o servidor prestou ao município de</w:t>
            </w:r>
            <w:r w:rsidRPr="00AE0E3D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="00AE0E3D" w:rsidRPr="00AE0E3D">
              <w:rPr>
                <w:rFonts w:ascii="Arial" w:hAnsi="Arial" w:cs="Arial"/>
                <w:sz w:val="20"/>
              </w:rPr>
              <w:t>Campo Alegre.</w:t>
            </w:r>
          </w:p>
          <w:p w:rsidR="0060462E" w:rsidRPr="00AE0E3D" w:rsidRDefault="00A66D4F" w:rsidP="00AE0E3D">
            <w:pPr>
              <w:pStyle w:val="TableParagraph"/>
              <w:numPr>
                <w:ilvl w:val="0"/>
                <w:numId w:val="4"/>
              </w:numPr>
              <w:tabs>
                <w:tab w:val="left" w:pos="209"/>
              </w:tabs>
              <w:spacing w:line="229" w:lineRule="exact"/>
              <w:ind w:left="209" w:hanging="102"/>
              <w:rPr>
                <w:rFonts w:ascii="Arial" w:hAnsi="Arial" w:cs="Arial"/>
                <w:sz w:val="20"/>
              </w:rPr>
            </w:pPr>
            <w:r w:rsidRPr="00AE0E3D">
              <w:rPr>
                <w:rFonts w:ascii="Arial" w:hAnsi="Arial" w:cs="Arial"/>
                <w:sz w:val="20"/>
              </w:rPr>
              <w:t>Acolher os novos aposentados e pensionistas ao Ipre</w:t>
            </w:r>
            <w:r w:rsidR="00AE0E3D" w:rsidRPr="00AE0E3D">
              <w:rPr>
                <w:rFonts w:ascii="Arial" w:hAnsi="Arial" w:cs="Arial"/>
                <w:sz w:val="20"/>
              </w:rPr>
              <w:t>cal</w:t>
            </w:r>
            <w:r w:rsidRPr="00AE0E3D">
              <w:rPr>
                <w:rFonts w:ascii="Arial" w:hAnsi="Arial" w:cs="Arial"/>
                <w:sz w:val="20"/>
              </w:rPr>
              <w:t xml:space="preserve"> e à convivência com os demais segurados do Instituto.</w:t>
            </w:r>
          </w:p>
        </w:tc>
      </w:tr>
      <w:tr w:rsidR="0060462E" w:rsidRPr="00AE0E3D" w:rsidTr="00AE0E3D">
        <w:trPr>
          <w:trHeight w:val="697"/>
        </w:trPr>
        <w:tc>
          <w:tcPr>
            <w:tcW w:w="2004" w:type="dxa"/>
            <w:shd w:val="clear" w:color="auto" w:fill="DFDFDF"/>
          </w:tcPr>
          <w:p w:rsidR="0060462E" w:rsidRPr="00AE0E3D" w:rsidRDefault="00A66D4F">
            <w:pPr>
              <w:pStyle w:val="TableParagraph"/>
              <w:spacing w:before="114"/>
              <w:ind w:left="195" w:right="187"/>
              <w:jc w:val="center"/>
              <w:rPr>
                <w:rFonts w:ascii="Arial" w:hAnsi="Arial" w:cs="Arial"/>
                <w:b/>
                <w:sz w:val="20"/>
              </w:rPr>
            </w:pPr>
            <w:r w:rsidRPr="00AE0E3D">
              <w:rPr>
                <w:rFonts w:ascii="Arial" w:hAnsi="Arial" w:cs="Arial"/>
                <w:b/>
                <w:sz w:val="20"/>
              </w:rPr>
              <w:t>Participantes</w:t>
            </w:r>
          </w:p>
        </w:tc>
        <w:tc>
          <w:tcPr>
            <w:tcW w:w="12701" w:type="dxa"/>
            <w:gridSpan w:val="2"/>
          </w:tcPr>
          <w:p w:rsidR="0060462E" w:rsidRPr="00AE0E3D" w:rsidRDefault="00A66D4F">
            <w:pPr>
              <w:pStyle w:val="TableParagraph"/>
              <w:spacing w:before="114"/>
              <w:ind w:left="107"/>
              <w:rPr>
                <w:rFonts w:ascii="Arial" w:hAnsi="Arial" w:cs="Arial"/>
                <w:sz w:val="20"/>
              </w:rPr>
            </w:pPr>
            <w:r w:rsidRPr="00AE0E3D">
              <w:rPr>
                <w:rFonts w:ascii="Arial" w:hAnsi="Arial" w:cs="Arial"/>
                <w:sz w:val="20"/>
              </w:rPr>
              <w:t>- Servidores e pensionistas, já contemplados com a concessão de seu benefício de aposentadoria ou de pensão. Além dos homenageados são convidados a prestigiar outros membros mais próximos do servidor, como familiares ou colegas de trabalho.</w:t>
            </w:r>
          </w:p>
        </w:tc>
      </w:tr>
      <w:tr w:rsidR="0060462E" w:rsidRPr="00AE0E3D" w:rsidTr="00366D84">
        <w:trPr>
          <w:trHeight w:val="4579"/>
        </w:trPr>
        <w:tc>
          <w:tcPr>
            <w:tcW w:w="2004" w:type="dxa"/>
            <w:shd w:val="clear" w:color="auto" w:fill="DFDFDF"/>
          </w:tcPr>
          <w:p w:rsidR="0060462E" w:rsidRPr="00AE0E3D" w:rsidRDefault="0060462E">
            <w:pPr>
              <w:pStyle w:val="TableParagraph"/>
              <w:rPr>
                <w:rFonts w:ascii="Arial" w:hAnsi="Arial" w:cs="Arial"/>
              </w:rPr>
            </w:pPr>
          </w:p>
          <w:p w:rsidR="0060462E" w:rsidRPr="00AE0E3D" w:rsidRDefault="0060462E">
            <w:pPr>
              <w:pStyle w:val="TableParagraph"/>
              <w:rPr>
                <w:rFonts w:ascii="Arial" w:hAnsi="Arial" w:cs="Arial"/>
              </w:rPr>
            </w:pPr>
          </w:p>
          <w:p w:rsidR="0060462E" w:rsidRPr="00AE0E3D" w:rsidRDefault="0060462E">
            <w:pPr>
              <w:pStyle w:val="TableParagraph"/>
              <w:rPr>
                <w:rFonts w:ascii="Arial" w:hAnsi="Arial" w:cs="Arial"/>
              </w:rPr>
            </w:pPr>
          </w:p>
          <w:p w:rsidR="0060462E" w:rsidRPr="00AE0E3D" w:rsidRDefault="0060462E">
            <w:pPr>
              <w:pStyle w:val="TableParagraph"/>
              <w:spacing w:before="7"/>
              <w:rPr>
                <w:rFonts w:ascii="Arial" w:hAnsi="Arial" w:cs="Arial"/>
                <w:sz w:val="16"/>
              </w:rPr>
            </w:pPr>
          </w:p>
          <w:p w:rsidR="0060462E" w:rsidRPr="00AE0E3D" w:rsidRDefault="00A66D4F">
            <w:pPr>
              <w:pStyle w:val="TableParagraph"/>
              <w:ind w:left="195" w:right="189"/>
              <w:jc w:val="center"/>
              <w:rPr>
                <w:rFonts w:ascii="Arial" w:hAnsi="Arial" w:cs="Arial"/>
                <w:b/>
                <w:sz w:val="20"/>
              </w:rPr>
            </w:pPr>
            <w:r w:rsidRPr="00AE0E3D">
              <w:rPr>
                <w:rFonts w:ascii="Arial" w:hAnsi="Arial" w:cs="Arial"/>
                <w:b/>
                <w:sz w:val="20"/>
              </w:rPr>
              <w:t>Procedimentos</w:t>
            </w:r>
          </w:p>
        </w:tc>
        <w:tc>
          <w:tcPr>
            <w:tcW w:w="12701" w:type="dxa"/>
            <w:gridSpan w:val="2"/>
          </w:tcPr>
          <w:p w:rsidR="00AE0E3D" w:rsidRDefault="00AE0E3D" w:rsidP="00AE0E3D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spacing w:before="118"/>
              <w:ind w:right="7033" w:hanging="358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487532544" behindDoc="0" locked="0" layoutInCell="1" allowOverlap="1">
                      <wp:simplePos x="0" y="0"/>
                      <wp:positionH relativeFrom="column">
                        <wp:posOffset>3835400</wp:posOffset>
                      </wp:positionH>
                      <wp:positionV relativeFrom="paragraph">
                        <wp:posOffset>134620</wp:posOffset>
                      </wp:positionV>
                      <wp:extent cx="4160520" cy="2232660"/>
                      <wp:effectExtent l="0" t="0" r="0" b="0"/>
                      <wp:wrapNone/>
                      <wp:docPr id="4" name="Caixa de text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60520" cy="22326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E0E3D" w:rsidRDefault="00AE0E3D">
                                  <w:r w:rsidRPr="00AE0E3D">
                                    <w:rPr>
                                      <w:noProof/>
                                      <w:lang w:val="pt-BR" w:eastAsia="pt-BR"/>
                                    </w:rPr>
                                    <w:drawing>
                                      <wp:inline distT="0" distB="0" distL="0" distR="0">
                                        <wp:extent cx="1273484" cy="2078355"/>
                                        <wp:effectExtent l="0" t="0" r="3175" b="0"/>
                                        <wp:docPr id="8" name="Imagem 8" descr="C:\Users\Usuario\OneDrive - WebPrev\Rede_Iprecal\ANDRESSA\PROGRAMAS PRÉ E PÓS APOSENTADORIA\HOMENAGEM\FOTOS HOMENAGEM\WhatsApp Image 2022-06-01 at 16.21.25 (1).jpe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C:\Users\Usuario\OneDrive - WebPrev\Rede_Iprecal\ANDRESSA\PROGRAMAS PRÉ E PÓS APOSENTADORIA\HOMENAGEM\FOTOS HOMENAGEM\WhatsApp Image 2022-06-01 at 16.21.25 (1).jpe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294806" cy="211315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BA7858" w:rsidRPr="00BA7858">
                                    <w:rPr>
                                      <w:rFonts w:ascii="Times New Roman" w:eastAsia="Times New Roman" w:hAnsi="Times New Roman" w:cs="Times New Roman"/>
                                      <w:snapToGrid w:val="0"/>
                                      <w:color w:val="000000"/>
                                      <w:w w:val="0"/>
                                      <w:sz w:val="0"/>
                                      <w:szCs w:val="0"/>
                                      <w:u w:color="000000"/>
                                      <w:bdr w:val="none" w:sz="0" w:space="0" w:color="000000"/>
                                      <w:shd w:val="clear" w:color="000000" w:fill="000000"/>
                                      <w:lang w:val="x-none" w:eastAsia="x-none" w:bidi="x-none"/>
                                    </w:rPr>
                                    <w:t xml:space="preserve"> </w:t>
                                  </w:r>
                                  <w:r w:rsidR="00BA7858" w:rsidRPr="00BA7858">
                                    <w:rPr>
                                      <w:noProof/>
                                      <w:lang w:val="pt-BR" w:eastAsia="pt-BR"/>
                                    </w:rPr>
                                    <w:drawing>
                                      <wp:inline distT="0" distB="0" distL="0" distR="0">
                                        <wp:extent cx="2552080" cy="2068830"/>
                                        <wp:effectExtent l="0" t="0" r="635" b="7620"/>
                                        <wp:docPr id="11" name="Imagem 11" descr="C:\Users\Usuario\OneDrive - WebPrev\Rede_Iprecal\ANDRESSA\PROGRAMAS PRÉ E PÓS APOSENTADORIA\HOMENAGEM\FOTOS HOMENAGEM\WhatsApp Image 2022-01-14 at 14.44.47.jpe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C:\Users\Usuario\OneDrive - WebPrev\Rede_Iprecal\ANDRESSA\PROGRAMAS PRÉ E PÓS APOSENTADORIA\HOMENAGEM\FOTOS HOMENAGEM\WhatsApp Image 2022-01-14 at 14.44.47.jpe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592991" cy="210199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aixa de texto 4" o:spid="_x0000_s1027" type="#_x0000_t202" style="position:absolute;left:0;text-align:left;margin-left:302pt;margin-top:10.6pt;width:327.6pt;height:175.8pt;z-index:48753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" fillcolor="white [3201]" stroked="f" strokeweight=".5pt">
                      <v:textbox>
                        <w:txbxContent>
                          <w:p w:rsidR="00AE0E3D" w:rsidRDefault="00AE0E3D">
                            <w:r w:rsidRPr="00AE0E3D">
                              <w:rPr>
                                <w:noProof/>
                                <w:lang w:val="pt-BR" w:eastAsia="pt-BR"/>
                              </w:rPr>
                              <w:drawing>
                                <wp:inline distT="0" distB="0" distL="0" distR="0">
                                  <wp:extent cx="1273484" cy="2078355"/>
                                  <wp:effectExtent l="0" t="0" r="3175" b="0"/>
                                  <wp:docPr id="9" name="Imagem 9" descr="C:\Users\Usuario\OneDrive - WebPrev\Rede_Iprecal\ANDRESSA\PROGRAMAS PRÉ E PÓS APOSENTADORIA\HOMENAGEM\FOTOS HOMENAGEM\WhatsApp Image 2022-06-01 at 16.21.25 (1)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Usuario\OneDrive - WebPrev\Rede_Iprecal\ANDRESSA\PROGRAMAS PRÉ E PÓS APOSENTADORIA\HOMENAGEM\FOTOS HOMENAGEM\WhatsApp Image 2022-06-01 at 16.21.25 (1)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4806" cy="21131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A7858" w:rsidRPr="00BA7858">
                              <w:rPr>
                                <w:rStyle w:val="Normal"/>
                                <w:rFonts w:ascii="Times New Roman" w:eastAsia="Times New Roman" w:hAnsi="Times New Roman" w:cs="Times New Roman"/>
                                <w:snapToGrid w:val="0"/>
                                <w:color w:val="000000"/>
                                <w:w w:val="0"/>
                                <w:sz w:val="0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val="x-none" w:eastAsia="x-none" w:bidi="x-none"/>
                              </w:rPr>
                              <w:t xml:space="preserve"> </w:t>
                            </w:r>
                            <w:r w:rsidR="00BA7858" w:rsidRPr="00BA7858">
                              <w:rPr>
                                <w:noProof/>
                                <w:lang w:val="pt-BR" w:eastAsia="pt-BR"/>
                              </w:rPr>
                              <w:drawing>
                                <wp:inline distT="0" distB="0" distL="0" distR="0">
                                  <wp:extent cx="2552080" cy="2068830"/>
                                  <wp:effectExtent l="0" t="0" r="635" b="7620"/>
                                  <wp:docPr id="10" name="Imagem 10" descr="C:\Users\Usuario\OneDrive - WebPrev\Rede_Iprecal\ANDRESSA\PROGRAMAS PRÉ E PÓS APOSENTADORIA\HOMENAGEM\FOTOS HOMENAGEM\WhatsApp Image 2022-01-14 at 14.44.47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Usuario\OneDrive - WebPrev\Rede_Iprecal\ANDRESSA\PROGRAMAS PRÉ E PÓS APOSENTADORIA\HOMENAGEM\FOTOS HOMENAGEM\WhatsApp Image 2022-01-14 at 14.44.47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92991" cy="21019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66D84">
              <w:rPr>
                <w:rFonts w:ascii="Arial" w:hAnsi="Arial" w:cs="Arial"/>
                <w:sz w:val="20"/>
              </w:rPr>
              <w:t>Entregar o convite do evento para o homenageado (a)</w:t>
            </w:r>
            <w:r w:rsidR="00BA7858">
              <w:rPr>
                <w:rFonts w:ascii="Arial" w:hAnsi="Arial" w:cs="Arial"/>
                <w:sz w:val="20"/>
              </w:rPr>
              <w:t>;</w:t>
            </w:r>
          </w:p>
          <w:p w:rsidR="00366D84" w:rsidRPr="00BA7858" w:rsidRDefault="00366D84" w:rsidP="00AE0E3D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spacing w:before="118"/>
              <w:ind w:right="7033" w:hanging="358"/>
              <w:jc w:val="both"/>
              <w:rPr>
                <w:rFonts w:ascii="Arial" w:hAnsi="Arial" w:cs="Arial"/>
                <w:sz w:val="20"/>
              </w:rPr>
            </w:pPr>
            <w:r w:rsidRPr="00BA7858">
              <w:rPr>
                <w:rFonts w:ascii="Arial" w:hAnsi="Arial" w:cs="Arial"/>
                <w:sz w:val="20"/>
              </w:rPr>
              <w:t xml:space="preserve">Providenciar </w:t>
            </w:r>
            <w:r>
              <w:rPr>
                <w:rFonts w:ascii="Arial" w:hAnsi="Arial" w:cs="Arial"/>
                <w:sz w:val="20"/>
              </w:rPr>
              <w:t>porta retrato para entregar ao servidor,  com a foto tirada no evento;</w:t>
            </w:r>
          </w:p>
          <w:p w:rsidR="00AE0E3D" w:rsidRPr="00AE0E3D" w:rsidRDefault="00BA7858" w:rsidP="00AE0E3D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spacing w:before="122"/>
              <w:ind w:right="7036" w:hanging="358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Organizar com Assessor de comunicação, a foto a ser tirada no evento;</w:t>
            </w:r>
          </w:p>
          <w:p w:rsidR="00AE0E3D" w:rsidRPr="00AE0E3D" w:rsidRDefault="00AE0E3D" w:rsidP="00AE0E3D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spacing w:before="120"/>
              <w:ind w:right="7033" w:hanging="358"/>
              <w:jc w:val="both"/>
              <w:rPr>
                <w:rFonts w:ascii="Arial" w:hAnsi="Arial" w:cs="Arial"/>
                <w:sz w:val="20"/>
              </w:rPr>
            </w:pPr>
            <w:r w:rsidRPr="00AE0E3D">
              <w:rPr>
                <w:rFonts w:ascii="Arial" w:hAnsi="Arial" w:cs="Arial"/>
                <w:sz w:val="20"/>
              </w:rPr>
              <w:t>Convidar para o cerimonial, através de ofício, as autoridades envolvidas como Chefias dos órgãos de lotação dos homenageados e os próprios homenageados, via correio (AR) e telefone confirmando a</w:t>
            </w:r>
            <w:r w:rsidRPr="00AE0E3D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="00BA7858">
              <w:rPr>
                <w:rFonts w:ascii="Arial" w:hAnsi="Arial" w:cs="Arial"/>
                <w:sz w:val="20"/>
              </w:rPr>
              <w:t>presença;</w:t>
            </w:r>
          </w:p>
          <w:p w:rsidR="00340FF6" w:rsidRDefault="00340FF6" w:rsidP="00AE0E3D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118"/>
              <w:ind w:left="467" w:hanging="36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Programar na agenda do(a) Prefeito(a) a data e horário</w:t>
            </w:r>
          </w:p>
          <w:p w:rsidR="00AE0E3D" w:rsidRPr="00AE0E3D" w:rsidRDefault="00340FF6" w:rsidP="00340FF6">
            <w:pPr>
              <w:pStyle w:val="TableParagraph"/>
              <w:tabs>
                <w:tab w:val="left" w:pos="467"/>
                <w:tab w:val="left" w:pos="468"/>
              </w:tabs>
              <w:spacing w:before="118"/>
              <w:ind w:left="4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para a realização do evento.</w:t>
            </w:r>
            <w:r w:rsidR="00AE0E3D" w:rsidRPr="00AE0E3D">
              <w:rPr>
                <w:rFonts w:ascii="Arial" w:hAnsi="Arial" w:cs="Arial"/>
                <w:sz w:val="20"/>
              </w:rPr>
              <w:t xml:space="preserve"> </w:t>
            </w:r>
          </w:p>
          <w:p w:rsidR="00366D84" w:rsidRDefault="00AE0E3D" w:rsidP="00340FF6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121"/>
              <w:ind w:right="94" w:hanging="358"/>
              <w:rPr>
                <w:rFonts w:ascii="Arial" w:hAnsi="Arial" w:cs="Arial"/>
                <w:sz w:val="20"/>
              </w:rPr>
            </w:pPr>
            <w:r w:rsidRPr="00366D84">
              <w:rPr>
                <w:rFonts w:ascii="Arial" w:hAnsi="Arial" w:cs="Arial"/>
                <w:sz w:val="20"/>
              </w:rPr>
              <w:t xml:space="preserve">O cerimonial consta da abertura de boas vindas, entrega das </w:t>
            </w:r>
          </w:p>
          <w:p w:rsidR="00AE0E3D" w:rsidRDefault="00AE0E3D" w:rsidP="00340FF6">
            <w:pPr>
              <w:pStyle w:val="TableParagraph"/>
              <w:tabs>
                <w:tab w:val="left" w:pos="467"/>
                <w:tab w:val="left" w:pos="468"/>
              </w:tabs>
              <w:spacing w:before="121"/>
              <w:ind w:left="465" w:right="94"/>
              <w:rPr>
                <w:rFonts w:ascii="Arial" w:hAnsi="Arial" w:cs="Arial"/>
                <w:sz w:val="20"/>
              </w:rPr>
            </w:pPr>
            <w:r w:rsidRPr="00366D84">
              <w:rPr>
                <w:rFonts w:ascii="Arial" w:hAnsi="Arial" w:cs="Arial"/>
                <w:sz w:val="20"/>
              </w:rPr>
              <w:t>placas</w:t>
            </w:r>
            <w:r w:rsidR="00340FF6" w:rsidRPr="00366D84">
              <w:rPr>
                <w:rFonts w:ascii="Arial" w:hAnsi="Arial" w:cs="Arial"/>
                <w:sz w:val="20"/>
              </w:rPr>
              <w:t>/porta retrato</w:t>
            </w:r>
            <w:r w:rsidRPr="00366D84">
              <w:rPr>
                <w:rFonts w:ascii="Arial" w:hAnsi="Arial" w:cs="Arial"/>
                <w:sz w:val="20"/>
              </w:rPr>
              <w:t xml:space="preserve"> e plantas aos</w:t>
            </w:r>
            <w:r w:rsidRPr="00AE0E3D">
              <w:rPr>
                <w:rFonts w:ascii="Arial" w:hAnsi="Arial" w:cs="Arial"/>
                <w:sz w:val="20"/>
              </w:rPr>
              <w:t xml:space="preserve"> homenageados com foto ofi</w:t>
            </w:r>
            <w:r w:rsidR="00366D84">
              <w:rPr>
                <w:rFonts w:ascii="Arial" w:hAnsi="Arial" w:cs="Arial"/>
                <w:sz w:val="20"/>
              </w:rPr>
              <w:t>cial, discursos das autoridades</w:t>
            </w:r>
            <w:r w:rsidRPr="00AE0E3D">
              <w:rPr>
                <w:rFonts w:ascii="Arial" w:hAnsi="Arial" w:cs="Arial"/>
                <w:sz w:val="20"/>
              </w:rPr>
              <w:t xml:space="preserve"> e a realização de uma foto coletiva</w:t>
            </w:r>
            <w:r w:rsidR="00340FF6">
              <w:rPr>
                <w:rFonts w:ascii="Arial" w:hAnsi="Arial" w:cs="Arial"/>
                <w:sz w:val="20"/>
              </w:rPr>
              <w:t>;</w:t>
            </w:r>
          </w:p>
          <w:p w:rsidR="0060462E" w:rsidRPr="00AE0E3D" w:rsidRDefault="00340FF6" w:rsidP="00340FF6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121"/>
              <w:ind w:right="94"/>
              <w:rPr>
                <w:rFonts w:ascii="Arial" w:hAnsi="Arial" w:cs="Arial"/>
                <w:sz w:val="20"/>
              </w:rPr>
            </w:pPr>
            <w:r w:rsidRPr="00340FF6">
              <w:rPr>
                <w:rFonts w:ascii="Arial" w:hAnsi="Arial" w:cs="Arial"/>
                <w:sz w:val="20"/>
              </w:rPr>
              <w:t>Arquivar no Iprecal as fotos tiradas no evento, na pasta: PROGRAMA PRÉ E PÓS APOSENTADORIA/HOMENAGEM/FOTOS DOS EVENTOS.</w:t>
            </w:r>
            <w:bookmarkStart w:id="0" w:name="_GoBack"/>
            <w:bookmarkEnd w:id="0"/>
          </w:p>
        </w:tc>
      </w:tr>
      <w:tr w:rsidR="0060462E" w:rsidRPr="00AE0E3D" w:rsidTr="00AE0E3D">
        <w:trPr>
          <w:trHeight w:val="820"/>
        </w:trPr>
        <w:tc>
          <w:tcPr>
            <w:tcW w:w="2004" w:type="dxa"/>
            <w:shd w:val="clear" w:color="auto" w:fill="DFDFDF"/>
          </w:tcPr>
          <w:p w:rsidR="0060462E" w:rsidRPr="00AE0E3D" w:rsidRDefault="00A66D4F">
            <w:pPr>
              <w:pStyle w:val="TableParagraph"/>
              <w:spacing w:line="336" w:lineRule="auto"/>
              <w:ind w:left="482" w:right="219" w:hanging="233"/>
              <w:rPr>
                <w:rFonts w:ascii="Arial" w:hAnsi="Arial" w:cs="Arial"/>
                <w:b/>
                <w:sz w:val="20"/>
              </w:rPr>
            </w:pPr>
            <w:r w:rsidRPr="00AE0E3D">
              <w:rPr>
                <w:rFonts w:ascii="Arial" w:hAnsi="Arial" w:cs="Arial"/>
                <w:b/>
                <w:sz w:val="20"/>
              </w:rPr>
              <w:t>Periodicidade/ Duração</w:t>
            </w:r>
          </w:p>
        </w:tc>
        <w:tc>
          <w:tcPr>
            <w:tcW w:w="12701" w:type="dxa"/>
            <w:gridSpan w:val="2"/>
          </w:tcPr>
          <w:p w:rsidR="0060462E" w:rsidRPr="00AE0E3D" w:rsidRDefault="00A66D4F">
            <w:pPr>
              <w:pStyle w:val="TableParagraph"/>
              <w:numPr>
                <w:ilvl w:val="0"/>
                <w:numId w:val="2"/>
              </w:numPr>
              <w:tabs>
                <w:tab w:val="left" w:pos="209"/>
              </w:tabs>
              <w:spacing w:before="114"/>
              <w:ind w:hanging="102"/>
              <w:rPr>
                <w:rFonts w:ascii="Arial" w:hAnsi="Arial" w:cs="Arial"/>
                <w:color w:val="FF0000"/>
                <w:sz w:val="20"/>
              </w:rPr>
            </w:pPr>
            <w:r w:rsidRPr="00AE0E3D">
              <w:rPr>
                <w:rFonts w:ascii="Arial" w:hAnsi="Arial" w:cs="Arial"/>
                <w:sz w:val="20"/>
              </w:rPr>
              <w:t>Durante o ano são realizados eventos</w:t>
            </w:r>
            <w:r w:rsidR="00340FF6">
              <w:rPr>
                <w:rFonts w:ascii="Arial" w:hAnsi="Arial" w:cs="Arial"/>
                <w:sz w:val="20"/>
              </w:rPr>
              <w:t xml:space="preserve"> esporádicos conforme a necessidade do Iprecal,</w:t>
            </w:r>
            <w:r w:rsidRPr="00AE0E3D">
              <w:rPr>
                <w:rFonts w:ascii="Arial" w:hAnsi="Arial" w:cs="Arial"/>
                <w:sz w:val="20"/>
              </w:rPr>
              <w:t xml:space="preserve"> com duração de aproximadamente </w:t>
            </w:r>
            <w:r w:rsidR="00340FF6">
              <w:rPr>
                <w:rFonts w:ascii="Arial" w:hAnsi="Arial" w:cs="Arial"/>
                <w:sz w:val="20"/>
              </w:rPr>
              <w:t>1</w:t>
            </w:r>
            <w:r w:rsidRPr="00AE0E3D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AE0E3D">
              <w:rPr>
                <w:rFonts w:ascii="Arial" w:hAnsi="Arial" w:cs="Arial"/>
                <w:sz w:val="20"/>
              </w:rPr>
              <w:t>horas.</w:t>
            </w:r>
          </w:p>
          <w:p w:rsidR="0060462E" w:rsidRPr="00AE0E3D" w:rsidRDefault="00A66D4F">
            <w:pPr>
              <w:pStyle w:val="TableParagraph"/>
              <w:numPr>
                <w:ilvl w:val="0"/>
                <w:numId w:val="2"/>
              </w:numPr>
              <w:tabs>
                <w:tab w:val="left" w:pos="209"/>
              </w:tabs>
              <w:spacing w:before="121"/>
              <w:ind w:left="209" w:hanging="102"/>
              <w:rPr>
                <w:rFonts w:ascii="Arial" w:hAnsi="Arial" w:cs="Arial"/>
                <w:sz w:val="20"/>
              </w:rPr>
            </w:pPr>
            <w:r w:rsidRPr="00AE0E3D">
              <w:rPr>
                <w:rFonts w:ascii="Arial" w:hAnsi="Arial" w:cs="Arial"/>
                <w:sz w:val="20"/>
              </w:rPr>
              <w:t>A formação dos grupos de homenageados será de acordo com a entrada de novos beneficiários no período anterior à</w:t>
            </w:r>
            <w:r w:rsidRPr="00AE0E3D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E0E3D">
              <w:rPr>
                <w:rFonts w:ascii="Arial" w:hAnsi="Arial" w:cs="Arial"/>
                <w:sz w:val="20"/>
              </w:rPr>
              <w:t>homenagem.</w:t>
            </w:r>
          </w:p>
        </w:tc>
      </w:tr>
      <w:tr w:rsidR="0060462E" w:rsidRPr="00AE0E3D" w:rsidTr="00AE0E3D">
        <w:trPr>
          <w:trHeight w:val="642"/>
        </w:trPr>
        <w:tc>
          <w:tcPr>
            <w:tcW w:w="2004" w:type="dxa"/>
            <w:shd w:val="clear" w:color="auto" w:fill="DFDFDF"/>
          </w:tcPr>
          <w:p w:rsidR="0060462E" w:rsidRPr="00AE0E3D" w:rsidRDefault="0060462E">
            <w:pPr>
              <w:pStyle w:val="TableParagraph"/>
              <w:spacing w:before="11"/>
              <w:rPr>
                <w:rFonts w:ascii="Arial" w:hAnsi="Arial" w:cs="Arial"/>
                <w:sz w:val="15"/>
              </w:rPr>
            </w:pPr>
          </w:p>
          <w:p w:rsidR="0060462E" w:rsidRPr="00AE0E3D" w:rsidRDefault="00A66D4F">
            <w:pPr>
              <w:pStyle w:val="TableParagraph"/>
              <w:ind w:left="195" w:right="189"/>
              <w:jc w:val="center"/>
              <w:rPr>
                <w:rFonts w:ascii="Arial" w:hAnsi="Arial" w:cs="Arial"/>
                <w:b/>
                <w:sz w:val="20"/>
              </w:rPr>
            </w:pPr>
            <w:r w:rsidRPr="00AE0E3D">
              <w:rPr>
                <w:rFonts w:ascii="Arial" w:hAnsi="Arial" w:cs="Arial"/>
                <w:b/>
                <w:sz w:val="20"/>
              </w:rPr>
              <w:t>Atribuições</w:t>
            </w:r>
          </w:p>
        </w:tc>
        <w:tc>
          <w:tcPr>
            <w:tcW w:w="12701" w:type="dxa"/>
            <w:gridSpan w:val="2"/>
          </w:tcPr>
          <w:p w:rsidR="0060462E" w:rsidRPr="00AE0E3D" w:rsidRDefault="00A66D4F">
            <w:pPr>
              <w:pStyle w:val="TableParagraph"/>
              <w:numPr>
                <w:ilvl w:val="0"/>
                <w:numId w:val="1"/>
              </w:numPr>
              <w:tabs>
                <w:tab w:val="left" w:pos="209"/>
              </w:tabs>
              <w:spacing w:line="224" w:lineRule="exact"/>
              <w:ind w:hanging="102"/>
              <w:rPr>
                <w:rFonts w:ascii="Arial" w:hAnsi="Arial" w:cs="Arial"/>
                <w:sz w:val="20"/>
              </w:rPr>
            </w:pPr>
            <w:r w:rsidRPr="00AE0E3D">
              <w:rPr>
                <w:rFonts w:ascii="Arial" w:hAnsi="Arial" w:cs="Arial"/>
                <w:sz w:val="20"/>
              </w:rPr>
              <w:t xml:space="preserve">Compete ao </w:t>
            </w:r>
            <w:r w:rsidR="00340FF6">
              <w:rPr>
                <w:rFonts w:ascii="Arial" w:hAnsi="Arial" w:cs="Arial"/>
                <w:sz w:val="20"/>
              </w:rPr>
              <w:t>Diretor(a) Executivo(a) do Iprecal</w:t>
            </w:r>
            <w:r w:rsidRPr="00AE0E3D">
              <w:rPr>
                <w:rFonts w:ascii="Arial" w:hAnsi="Arial" w:cs="Arial"/>
                <w:b/>
                <w:sz w:val="20"/>
              </w:rPr>
              <w:t xml:space="preserve"> </w:t>
            </w:r>
            <w:r w:rsidRPr="00AE0E3D">
              <w:rPr>
                <w:rFonts w:ascii="Arial" w:hAnsi="Arial" w:cs="Arial"/>
                <w:sz w:val="20"/>
              </w:rPr>
              <w:t>providenciar todos os procedimentos necessários para a organização do evento;</w:t>
            </w:r>
          </w:p>
          <w:p w:rsidR="0060462E" w:rsidRPr="00AE0E3D" w:rsidRDefault="00A66D4F">
            <w:pPr>
              <w:pStyle w:val="TableParagraph"/>
              <w:numPr>
                <w:ilvl w:val="0"/>
                <w:numId w:val="1"/>
              </w:numPr>
              <w:tabs>
                <w:tab w:val="left" w:pos="209"/>
              </w:tabs>
              <w:spacing w:before="183" w:line="215" w:lineRule="exact"/>
              <w:ind w:left="209" w:hanging="102"/>
              <w:rPr>
                <w:rFonts w:ascii="Arial" w:hAnsi="Arial" w:cs="Arial"/>
                <w:sz w:val="20"/>
              </w:rPr>
            </w:pPr>
            <w:r w:rsidRPr="00AE0E3D">
              <w:rPr>
                <w:rFonts w:ascii="Arial" w:hAnsi="Arial" w:cs="Arial"/>
                <w:sz w:val="20"/>
              </w:rPr>
              <w:t xml:space="preserve">Compete ao </w:t>
            </w:r>
            <w:r w:rsidR="00340FF6">
              <w:rPr>
                <w:rFonts w:ascii="Arial" w:hAnsi="Arial" w:cs="Arial"/>
                <w:sz w:val="20"/>
              </w:rPr>
              <w:t>Diretor(a) Executivo(a) do Iprecal</w:t>
            </w:r>
            <w:r w:rsidR="00340FF6" w:rsidRPr="00AE0E3D">
              <w:rPr>
                <w:rFonts w:ascii="Arial" w:hAnsi="Arial" w:cs="Arial"/>
                <w:b/>
                <w:sz w:val="20"/>
              </w:rPr>
              <w:t xml:space="preserve"> </w:t>
            </w:r>
            <w:r w:rsidRPr="00AE0E3D">
              <w:rPr>
                <w:rFonts w:ascii="Arial" w:hAnsi="Arial" w:cs="Arial"/>
                <w:sz w:val="20"/>
              </w:rPr>
              <w:t>acompanhar e supervisionar a organização do</w:t>
            </w:r>
            <w:r w:rsidRPr="00AE0E3D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AE0E3D">
              <w:rPr>
                <w:rFonts w:ascii="Arial" w:hAnsi="Arial" w:cs="Arial"/>
                <w:sz w:val="20"/>
              </w:rPr>
              <w:t>evento.</w:t>
            </w:r>
          </w:p>
        </w:tc>
      </w:tr>
    </w:tbl>
    <w:p w:rsidR="00A66D4F" w:rsidRPr="00AE0E3D" w:rsidRDefault="00A66D4F">
      <w:pPr>
        <w:rPr>
          <w:rFonts w:ascii="Arial" w:hAnsi="Arial" w:cs="Arial"/>
        </w:rPr>
      </w:pPr>
    </w:p>
    <w:sectPr w:rsidR="00A66D4F" w:rsidRPr="00AE0E3D">
      <w:type w:val="continuous"/>
      <w:pgSz w:w="16840" w:h="11910" w:orient="landscape"/>
      <w:pgMar w:top="480" w:right="70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012B2"/>
    <w:multiLevelType w:val="hybridMultilevel"/>
    <w:tmpl w:val="CCC65E38"/>
    <w:lvl w:ilvl="0" w:tplc="1EF27F4A">
      <w:numFmt w:val="bullet"/>
      <w:lvlText w:val="-"/>
      <w:lvlJc w:val="left"/>
      <w:pPr>
        <w:ind w:left="208" w:hanging="101"/>
      </w:pPr>
      <w:rPr>
        <w:rFonts w:hint="default"/>
        <w:w w:val="99"/>
        <w:lang w:val="pt-PT" w:eastAsia="en-US" w:bidi="ar-SA"/>
      </w:rPr>
    </w:lvl>
    <w:lvl w:ilvl="1" w:tplc="AB0C8158">
      <w:numFmt w:val="bullet"/>
      <w:lvlText w:val="•"/>
      <w:lvlJc w:val="left"/>
      <w:pPr>
        <w:ind w:left="1487" w:hanging="101"/>
      </w:pPr>
      <w:rPr>
        <w:rFonts w:hint="default"/>
        <w:lang w:val="pt-PT" w:eastAsia="en-US" w:bidi="ar-SA"/>
      </w:rPr>
    </w:lvl>
    <w:lvl w:ilvl="2" w:tplc="9DB00372">
      <w:numFmt w:val="bullet"/>
      <w:lvlText w:val="•"/>
      <w:lvlJc w:val="left"/>
      <w:pPr>
        <w:ind w:left="2775" w:hanging="101"/>
      </w:pPr>
      <w:rPr>
        <w:rFonts w:hint="default"/>
        <w:lang w:val="pt-PT" w:eastAsia="en-US" w:bidi="ar-SA"/>
      </w:rPr>
    </w:lvl>
    <w:lvl w:ilvl="3" w:tplc="8B84BC3E">
      <w:numFmt w:val="bullet"/>
      <w:lvlText w:val="•"/>
      <w:lvlJc w:val="left"/>
      <w:pPr>
        <w:ind w:left="4062" w:hanging="101"/>
      </w:pPr>
      <w:rPr>
        <w:rFonts w:hint="default"/>
        <w:lang w:val="pt-PT" w:eastAsia="en-US" w:bidi="ar-SA"/>
      </w:rPr>
    </w:lvl>
    <w:lvl w:ilvl="4" w:tplc="130C1AD2">
      <w:numFmt w:val="bullet"/>
      <w:lvlText w:val="•"/>
      <w:lvlJc w:val="left"/>
      <w:pPr>
        <w:ind w:left="5350" w:hanging="101"/>
      </w:pPr>
      <w:rPr>
        <w:rFonts w:hint="default"/>
        <w:lang w:val="pt-PT" w:eastAsia="en-US" w:bidi="ar-SA"/>
      </w:rPr>
    </w:lvl>
    <w:lvl w:ilvl="5" w:tplc="472E3E2C">
      <w:numFmt w:val="bullet"/>
      <w:lvlText w:val="•"/>
      <w:lvlJc w:val="left"/>
      <w:pPr>
        <w:ind w:left="6637" w:hanging="101"/>
      </w:pPr>
      <w:rPr>
        <w:rFonts w:hint="default"/>
        <w:lang w:val="pt-PT" w:eastAsia="en-US" w:bidi="ar-SA"/>
      </w:rPr>
    </w:lvl>
    <w:lvl w:ilvl="6" w:tplc="9BB03160">
      <w:numFmt w:val="bullet"/>
      <w:lvlText w:val="•"/>
      <w:lvlJc w:val="left"/>
      <w:pPr>
        <w:ind w:left="7925" w:hanging="101"/>
      </w:pPr>
      <w:rPr>
        <w:rFonts w:hint="default"/>
        <w:lang w:val="pt-PT" w:eastAsia="en-US" w:bidi="ar-SA"/>
      </w:rPr>
    </w:lvl>
    <w:lvl w:ilvl="7" w:tplc="A1501606">
      <w:numFmt w:val="bullet"/>
      <w:lvlText w:val="•"/>
      <w:lvlJc w:val="left"/>
      <w:pPr>
        <w:ind w:left="9212" w:hanging="101"/>
      </w:pPr>
      <w:rPr>
        <w:rFonts w:hint="default"/>
        <w:lang w:val="pt-PT" w:eastAsia="en-US" w:bidi="ar-SA"/>
      </w:rPr>
    </w:lvl>
    <w:lvl w:ilvl="8" w:tplc="54BC47E6">
      <w:numFmt w:val="bullet"/>
      <w:lvlText w:val="•"/>
      <w:lvlJc w:val="left"/>
      <w:pPr>
        <w:ind w:left="10500" w:hanging="101"/>
      </w:pPr>
      <w:rPr>
        <w:rFonts w:hint="default"/>
        <w:lang w:val="pt-PT" w:eastAsia="en-US" w:bidi="ar-SA"/>
      </w:rPr>
    </w:lvl>
  </w:abstractNum>
  <w:abstractNum w:abstractNumId="1" w15:restartNumberingAfterBreak="0">
    <w:nsid w:val="19BB4B60"/>
    <w:multiLevelType w:val="hybridMultilevel"/>
    <w:tmpl w:val="C71E78C6"/>
    <w:lvl w:ilvl="0" w:tplc="ADFC3508">
      <w:numFmt w:val="bullet"/>
      <w:lvlText w:val="-"/>
      <w:lvlJc w:val="left"/>
      <w:pPr>
        <w:ind w:left="208" w:hanging="101"/>
      </w:pPr>
      <w:rPr>
        <w:rFonts w:ascii="Liberation Sans Narrow" w:eastAsia="Liberation Sans Narrow" w:hAnsi="Liberation Sans Narrow" w:cs="Liberation Sans Narrow" w:hint="default"/>
        <w:w w:val="99"/>
        <w:sz w:val="20"/>
        <w:szCs w:val="20"/>
        <w:lang w:val="pt-PT" w:eastAsia="en-US" w:bidi="ar-SA"/>
      </w:rPr>
    </w:lvl>
    <w:lvl w:ilvl="1" w:tplc="02ACFC56">
      <w:numFmt w:val="bullet"/>
      <w:lvlText w:val="•"/>
      <w:lvlJc w:val="left"/>
      <w:pPr>
        <w:ind w:left="1487" w:hanging="101"/>
      </w:pPr>
      <w:rPr>
        <w:rFonts w:hint="default"/>
        <w:lang w:val="pt-PT" w:eastAsia="en-US" w:bidi="ar-SA"/>
      </w:rPr>
    </w:lvl>
    <w:lvl w:ilvl="2" w:tplc="F990B4F2">
      <w:numFmt w:val="bullet"/>
      <w:lvlText w:val="•"/>
      <w:lvlJc w:val="left"/>
      <w:pPr>
        <w:ind w:left="2775" w:hanging="101"/>
      </w:pPr>
      <w:rPr>
        <w:rFonts w:hint="default"/>
        <w:lang w:val="pt-PT" w:eastAsia="en-US" w:bidi="ar-SA"/>
      </w:rPr>
    </w:lvl>
    <w:lvl w:ilvl="3" w:tplc="23CA3F86">
      <w:numFmt w:val="bullet"/>
      <w:lvlText w:val="•"/>
      <w:lvlJc w:val="left"/>
      <w:pPr>
        <w:ind w:left="4062" w:hanging="101"/>
      </w:pPr>
      <w:rPr>
        <w:rFonts w:hint="default"/>
        <w:lang w:val="pt-PT" w:eastAsia="en-US" w:bidi="ar-SA"/>
      </w:rPr>
    </w:lvl>
    <w:lvl w:ilvl="4" w:tplc="7710428E">
      <w:numFmt w:val="bullet"/>
      <w:lvlText w:val="•"/>
      <w:lvlJc w:val="left"/>
      <w:pPr>
        <w:ind w:left="5350" w:hanging="101"/>
      </w:pPr>
      <w:rPr>
        <w:rFonts w:hint="default"/>
        <w:lang w:val="pt-PT" w:eastAsia="en-US" w:bidi="ar-SA"/>
      </w:rPr>
    </w:lvl>
    <w:lvl w:ilvl="5" w:tplc="A62083DE">
      <w:numFmt w:val="bullet"/>
      <w:lvlText w:val="•"/>
      <w:lvlJc w:val="left"/>
      <w:pPr>
        <w:ind w:left="6637" w:hanging="101"/>
      </w:pPr>
      <w:rPr>
        <w:rFonts w:hint="default"/>
        <w:lang w:val="pt-PT" w:eastAsia="en-US" w:bidi="ar-SA"/>
      </w:rPr>
    </w:lvl>
    <w:lvl w:ilvl="6" w:tplc="67F47EE8">
      <w:numFmt w:val="bullet"/>
      <w:lvlText w:val="•"/>
      <w:lvlJc w:val="left"/>
      <w:pPr>
        <w:ind w:left="7925" w:hanging="101"/>
      </w:pPr>
      <w:rPr>
        <w:rFonts w:hint="default"/>
        <w:lang w:val="pt-PT" w:eastAsia="en-US" w:bidi="ar-SA"/>
      </w:rPr>
    </w:lvl>
    <w:lvl w:ilvl="7" w:tplc="0CB02144">
      <w:numFmt w:val="bullet"/>
      <w:lvlText w:val="•"/>
      <w:lvlJc w:val="left"/>
      <w:pPr>
        <w:ind w:left="9212" w:hanging="101"/>
      </w:pPr>
      <w:rPr>
        <w:rFonts w:hint="default"/>
        <w:lang w:val="pt-PT" w:eastAsia="en-US" w:bidi="ar-SA"/>
      </w:rPr>
    </w:lvl>
    <w:lvl w:ilvl="8" w:tplc="774E53E0">
      <w:numFmt w:val="bullet"/>
      <w:lvlText w:val="•"/>
      <w:lvlJc w:val="left"/>
      <w:pPr>
        <w:ind w:left="10500" w:hanging="101"/>
      </w:pPr>
      <w:rPr>
        <w:rFonts w:hint="default"/>
        <w:lang w:val="pt-PT" w:eastAsia="en-US" w:bidi="ar-SA"/>
      </w:rPr>
    </w:lvl>
  </w:abstractNum>
  <w:abstractNum w:abstractNumId="2" w15:restartNumberingAfterBreak="0">
    <w:nsid w:val="43345429"/>
    <w:multiLevelType w:val="hybridMultilevel"/>
    <w:tmpl w:val="06FAF2EA"/>
    <w:lvl w:ilvl="0" w:tplc="9564C2B0">
      <w:numFmt w:val="bullet"/>
      <w:lvlText w:val="-"/>
      <w:lvlJc w:val="left"/>
      <w:pPr>
        <w:ind w:left="208" w:hanging="101"/>
      </w:pPr>
      <w:rPr>
        <w:rFonts w:ascii="Liberation Sans Narrow" w:eastAsia="Liberation Sans Narrow" w:hAnsi="Liberation Sans Narrow" w:cs="Liberation Sans Narrow" w:hint="default"/>
        <w:w w:val="99"/>
        <w:sz w:val="20"/>
        <w:szCs w:val="20"/>
        <w:lang w:val="pt-PT" w:eastAsia="en-US" w:bidi="ar-SA"/>
      </w:rPr>
    </w:lvl>
    <w:lvl w:ilvl="1" w:tplc="5B8EEDB4">
      <w:numFmt w:val="bullet"/>
      <w:lvlText w:val="•"/>
      <w:lvlJc w:val="left"/>
      <w:pPr>
        <w:ind w:left="1487" w:hanging="101"/>
      </w:pPr>
      <w:rPr>
        <w:rFonts w:hint="default"/>
        <w:lang w:val="pt-PT" w:eastAsia="en-US" w:bidi="ar-SA"/>
      </w:rPr>
    </w:lvl>
    <w:lvl w:ilvl="2" w:tplc="D53CE470">
      <w:numFmt w:val="bullet"/>
      <w:lvlText w:val="•"/>
      <w:lvlJc w:val="left"/>
      <w:pPr>
        <w:ind w:left="2775" w:hanging="101"/>
      </w:pPr>
      <w:rPr>
        <w:rFonts w:hint="default"/>
        <w:lang w:val="pt-PT" w:eastAsia="en-US" w:bidi="ar-SA"/>
      </w:rPr>
    </w:lvl>
    <w:lvl w:ilvl="3" w:tplc="50DED132">
      <w:numFmt w:val="bullet"/>
      <w:lvlText w:val="•"/>
      <w:lvlJc w:val="left"/>
      <w:pPr>
        <w:ind w:left="4062" w:hanging="101"/>
      </w:pPr>
      <w:rPr>
        <w:rFonts w:hint="default"/>
        <w:lang w:val="pt-PT" w:eastAsia="en-US" w:bidi="ar-SA"/>
      </w:rPr>
    </w:lvl>
    <w:lvl w:ilvl="4" w:tplc="F1249C7E">
      <w:numFmt w:val="bullet"/>
      <w:lvlText w:val="•"/>
      <w:lvlJc w:val="left"/>
      <w:pPr>
        <w:ind w:left="5350" w:hanging="101"/>
      </w:pPr>
      <w:rPr>
        <w:rFonts w:hint="default"/>
        <w:lang w:val="pt-PT" w:eastAsia="en-US" w:bidi="ar-SA"/>
      </w:rPr>
    </w:lvl>
    <w:lvl w:ilvl="5" w:tplc="140EDB62">
      <w:numFmt w:val="bullet"/>
      <w:lvlText w:val="•"/>
      <w:lvlJc w:val="left"/>
      <w:pPr>
        <w:ind w:left="6637" w:hanging="101"/>
      </w:pPr>
      <w:rPr>
        <w:rFonts w:hint="default"/>
        <w:lang w:val="pt-PT" w:eastAsia="en-US" w:bidi="ar-SA"/>
      </w:rPr>
    </w:lvl>
    <w:lvl w:ilvl="6" w:tplc="DC2C1906">
      <w:numFmt w:val="bullet"/>
      <w:lvlText w:val="•"/>
      <w:lvlJc w:val="left"/>
      <w:pPr>
        <w:ind w:left="7925" w:hanging="101"/>
      </w:pPr>
      <w:rPr>
        <w:rFonts w:hint="default"/>
        <w:lang w:val="pt-PT" w:eastAsia="en-US" w:bidi="ar-SA"/>
      </w:rPr>
    </w:lvl>
    <w:lvl w:ilvl="7" w:tplc="4F9EED9C">
      <w:numFmt w:val="bullet"/>
      <w:lvlText w:val="•"/>
      <w:lvlJc w:val="left"/>
      <w:pPr>
        <w:ind w:left="9212" w:hanging="101"/>
      </w:pPr>
      <w:rPr>
        <w:rFonts w:hint="default"/>
        <w:lang w:val="pt-PT" w:eastAsia="en-US" w:bidi="ar-SA"/>
      </w:rPr>
    </w:lvl>
    <w:lvl w:ilvl="8" w:tplc="2B8CFE6C">
      <w:numFmt w:val="bullet"/>
      <w:lvlText w:val="•"/>
      <w:lvlJc w:val="left"/>
      <w:pPr>
        <w:ind w:left="10500" w:hanging="101"/>
      </w:pPr>
      <w:rPr>
        <w:rFonts w:hint="default"/>
        <w:lang w:val="pt-PT" w:eastAsia="en-US" w:bidi="ar-SA"/>
      </w:rPr>
    </w:lvl>
  </w:abstractNum>
  <w:abstractNum w:abstractNumId="3" w15:restartNumberingAfterBreak="0">
    <w:nsid w:val="552A7A16"/>
    <w:multiLevelType w:val="hybridMultilevel"/>
    <w:tmpl w:val="D7BCD2C8"/>
    <w:lvl w:ilvl="0" w:tplc="E3968BDE">
      <w:start w:val="1"/>
      <w:numFmt w:val="decimal"/>
      <w:lvlText w:val="%1-"/>
      <w:lvlJc w:val="left"/>
      <w:pPr>
        <w:ind w:left="465" w:hanging="360"/>
        <w:jc w:val="left"/>
      </w:pPr>
      <w:rPr>
        <w:rFonts w:ascii="Liberation Sans Narrow" w:eastAsia="Liberation Sans Narrow" w:hAnsi="Liberation Sans Narrow" w:cs="Liberation Sans Narrow" w:hint="default"/>
        <w:w w:val="99"/>
        <w:sz w:val="20"/>
        <w:szCs w:val="20"/>
        <w:lang w:val="pt-PT" w:eastAsia="en-US" w:bidi="ar-SA"/>
      </w:rPr>
    </w:lvl>
    <w:lvl w:ilvl="1" w:tplc="4DEA9BCC">
      <w:numFmt w:val="bullet"/>
      <w:lvlText w:val="•"/>
      <w:lvlJc w:val="left"/>
      <w:pPr>
        <w:ind w:left="1721" w:hanging="360"/>
      </w:pPr>
      <w:rPr>
        <w:rFonts w:hint="default"/>
        <w:lang w:val="pt-PT" w:eastAsia="en-US" w:bidi="ar-SA"/>
      </w:rPr>
    </w:lvl>
    <w:lvl w:ilvl="2" w:tplc="5C7695EE">
      <w:numFmt w:val="bullet"/>
      <w:lvlText w:val="•"/>
      <w:lvlJc w:val="left"/>
      <w:pPr>
        <w:ind w:left="2983" w:hanging="360"/>
      </w:pPr>
      <w:rPr>
        <w:rFonts w:hint="default"/>
        <w:lang w:val="pt-PT" w:eastAsia="en-US" w:bidi="ar-SA"/>
      </w:rPr>
    </w:lvl>
    <w:lvl w:ilvl="3" w:tplc="551A5C48">
      <w:numFmt w:val="bullet"/>
      <w:lvlText w:val="•"/>
      <w:lvlJc w:val="left"/>
      <w:pPr>
        <w:ind w:left="4244" w:hanging="360"/>
      </w:pPr>
      <w:rPr>
        <w:rFonts w:hint="default"/>
        <w:lang w:val="pt-PT" w:eastAsia="en-US" w:bidi="ar-SA"/>
      </w:rPr>
    </w:lvl>
    <w:lvl w:ilvl="4" w:tplc="8A4632D0">
      <w:numFmt w:val="bullet"/>
      <w:lvlText w:val="•"/>
      <w:lvlJc w:val="left"/>
      <w:pPr>
        <w:ind w:left="5506" w:hanging="360"/>
      </w:pPr>
      <w:rPr>
        <w:rFonts w:hint="default"/>
        <w:lang w:val="pt-PT" w:eastAsia="en-US" w:bidi="ar-SA"/>
      </w:rPr>
    </w:lvl>
    <w:lvl w:ilvl="5" w:tplc="D7A42950">
      <w:numFmt w:val="bullet"/>
      <w:lvlText w:val="•"/>
      <w:lvlJc w:val="left"/>
      <w:pPr>
        <w:ind w:left="6767" w:hanging="360"/>
      </w:pPr>
      <w:rPr>
        <w:rFonts w:hint="default"/>
        <w:lang w:val="pt-PT" w:eastAsia="en-US" w:bidi="ar-SA"/>
      </w:rPr>
    </w:lvl>
    <w:lvl w:ilvl="6" w:tplc="2C74B3EE">
      <w:numFmt w:val="bullet"/>
      <w:lvlText w:val="•"/>
      <w:lvlJc w:val="left"/>
      <w:pPr>
        <w:ind w:left="8029" w:hanging="360"/>
      </w:pPr>
      <w:rPr>
        <w:rFonts w:hint="default"/>
        <w:lang w:val="pt-PT" w:eastAsia="en-US" w:bidi="ar-SA"/>
      </w:rPr>
    </w:lvl>
    <w:lvl w:ilvl="7" w:tplc="59E06B70">
      <w:numFmt w:val="bullet"/>
      <w:lvlText w:val="•"/>
      <w:lvlJc w:val="left"/>
      <w:pPr>
        <w:ind w:left="9290" w:hanging="360"/>
      </w:pPr>
      <w:rPr>
        <w:rFonts w:hint="default"/>
        <w:lang w:val="pt-PT" w:eastAsia="en-US" w:bidi="ar-SA"/>
      </w:rPr>
    </w:lvl>
    <w:lvl w:ilvl="8" w:tplc="1CEE541E">
      <w:numFmt w:val="bullet"/>
      <w:lvlText w:val="•"/>
      <w:lvlJc w:val="left"/>
      <w:pPr>
        <w:ind w:left="10552" w:hanging="360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62E"/>
    <w:rsid w:val="00340FF6"/>
    <w:rsid w:val="00366D84"/>
    <w:rsid w:val="0060462E"/>
    <w:rsid w:val="00A66D4F"/>
    <w:rsid w:val="00AE0E3D"/>
    <w:rsid w:val="00BA7858"/>
    <w:rsid w:val="00BE7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5E2B0B-CFA5-4D3B-9349-675AA1E53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Liberation Sans Narrow" w:eastAsia="Liberation Sans Narrow" w:hAnsi="Liberation Sans Narrow" w:cs="Liberation Sans Narrow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 Black" w:eastAsia="Arial Black" w:hAnsi="Arial Black" w:cs="Arial Black"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30.jpeg"/><Relationship Id="rId5" Type="http://schemas.openxmlformats.org/officeDocument/2006/relationships/webSettings" Target="webSettings.xml"/><Relationship Id="rId10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65B606-32E0-4705-9B31-DDA2F966F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396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Andressa</dc:creator>
  <cp:lastModifiedBy>Usuario</cp:lastModifiedBy>
  <cp:revision>4</cp:revision>
  <dcterms:created xsi:type="dcterms:W3CDTF">2022-06-28T11:19:00Z</dcterms:created>
  <dcterms:modified xsi:type="dcterms:W3CDTF">2022-08-01T13:57:00Z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2020-10-01T00:00:00Z</vt:filetime>
  </property>
  <property fmtid="{D5CDD505-2E9C-101B-9397-08002B2CF9AE}" pid="3" name="Creator">
    <vt:lpwstr>PDFium</vt:lpwstr>
  </property>
  <property fmtid="{D5CDD505-2E9C-101B-9397-08002B2CF9AE}" pid="4" name="LastSaved">
    <vt:filetime>2022-06-28T00:00:00Z</vt:filetime>
  </property>
</Properties>
</file>